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73D62" w14:textId="549A5610" w:rsidR="007C267B" w:rsidRPr="00CD69EA" w:rsidRDefault="007C267B" w:rsidP="007C267B">
      <w:pPr>
        <w:pStyle w:val="a4"/>
        <w:tabs>
          <w:tab w:val="left" w:pos="6240"/>
        </w:tabs>
        <w:spacing w:line="480" w:lineRule="exact"/>
        <w:rPr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E497F4" wp14:editId="535D69CA">
            <wp:simplePos x="0" y="0"/>
            <wp:positionH relativeFrom="margin">
              <wp:align>center</wp:align>
            </wp:positionH>
            <wp:positionV relativeFrom="paragraph">
              <wp:posOffset>-162560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AC0D4" w14:textId="77777777" w:rsidR="007C267B" w:rsidRDefault="007C267B" w:rsidP="007C267B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031451E5" w14:textId="77777777" w:rsidR="007C267B" w:rsidRDefault="007C267B" w:rsidP="007C267B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D967F9B" w14:textId="77777777" w:rsidR="007C267B" w:rsidRDefault="007C267B" w:rsidP="007C267B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51AA26BD" w14:textId="77777777" w:rsidR="007C267B" w:rsidRDefault="007C267B" w:rsidP="007C267B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079D11CE" w14:textId="77777777" w:rsidR="007C267B" w:rsidRDefault="007C267B" w:rsidP="007C267B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FC0C9F4" w14:textId="77777777" w:rsidR="007C267B" w:rsidRDefault="007C267B" w:rsidP="007C267B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12105F60" w14:textId="77777777" w:rsidR="007C267B" w:rsidRDefault="007C267B" w:rsidP="007C267B">
      <w:pPr>
        <w:pStyle w:val="2"/>
        <w:rPr>
          <w:b/>
          <w:sz w:val="32"/>
          <w:szCs w:val="32"/>
        </w:rPr>
      </w:pPr>
    </w:p>
    <w:p w14:paraId="19278F2A" w14:textId="77777777" w:rsidR="007C267B" w:rsidRDefault="007C267B" w:rsidP="007C26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DABF4F5" w14:textId="77777777" w:rsidR="007C267B" w:rsidRDefault="007C267B" w:rsidP="007C267B">
      <w:pPr>
        <w:jc w:val="center"/>
        <w:rPr>
          <w:b/>
          <w:bCs/>
          <w:sz w:val="28"/>
          <w:szCs w:val="28"/>
        </w:rPr>
      </w:pPr>
    </w:p>
    <w:p w14:paraId="0AE7288F" w14:textId="43DC54D1" w:rsidR="007C267B" w:rsidRPr="007C267B" w:rsidRDefault="007C267B" w:rsidP="007C26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</w:t>
      </w:r>
      <w:r w:rsidR="0048790C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.12.2023 г. №</w:t>
      </w:r>
      <w:r w:rsidR="0048790C">
        <w:rPr>
          <w:b/>
          <w:bCs/>
          <w:sz w:val="28"/>
          <w:szCs w:val="28"/>
        </w:rPr>
        <w:t xml:space="preserve"> 75</w:t>
      </w:r>
      <w:r>
        <w:rPr>
          <w:b/>
          <w:bCs/>
          <w:sz w:val="28"/>
          <w:szCs w:val="28"/>
        </w:rPr>
        <w:t xml:space="preserve">  </w:t>
      </w:r>
    </w:p>
    <w:p w14:paraId="57C7F506" w14:textId="2930870A" w:rsidR="007C267B" w:rsidRPr="007C267B" w:rsidRDefault="007C267B" w:rsidP="007C267B">
      <w:pPr>
        <w:spacing w:before="240" w:after="240" w:line="240" w:lineRule="exact"/>
        <w:jc w:val="center"/>
        <w:rPr>
          <w:b/>
          <w:bCs/>
          <w:color w:val="000000"/>
          <w:sz w:val="28"/>
          <w:szCs w:val="28"/>
        </w:rPr>
      </w:pPr>
      <w:bookmarkStart w:id="0" w:name="_Hlk126220072"/>
      <w:r w:rsidRPr="007C267B">
        <w:rPr>
          <w:b/>
          <w:bCs/>
          <w:color w:val="000000"/>
          <w:sz w:val="28"/>
          <w:szCs w:val="28"/>
        </w:rPr>
        <w:t>О внесении изменений в Поряд</w:t>
      </w:r>
      <w:r>
        <w:rPr>
          <w:b/>
          <w:bCs/>
          <w:color w:val="000000"/>
          <w:sz w:val="28"/>
          <w:szCs w:val="28"/>
        </w:rPr>
        <w:t>ок</w:t>
      </w:r>
      <w:r w:rsidRPr="007C267B">
        <w:rPr>
          <w:b/>
          <w:sz w:val="28"/>
          <w:szCs w:val="28"/>
        </w:rPr>
        <w:t xml:space="preserve"> осуществления закупок малого объема с использованием информационного ресурса</w:t>
      </w:r>
    </w:p>
    <w:bookmarkEnd w:id="0"/>
    <w:p w14:paraId="2D0FCC69" w14:textId="37A955F2" w:rsidR="007C267B" w:rsidRPr="007C267B" w:rsidRDefault="007C267B" w:rsidP="007C267B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</w:rPr>
      </w:pPr>
      <w:r w:rsidRPr="007C267B">
        <w:rPr>
          <w:rFonts w:ascii="Times New Roman" w:hAnsi="Times New Roman" w:cs="Times New Roman"/>
          <w:color w:val="000000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</w:rPr>
        <w:t>Травковского</w:t>
      </w:r>
      <w:proofErr w:type="spellEnd"/>
      <w:r w:rsidRPr="007C267B">
        <w:rPr>
          <w:rFonts w:ascii="Times New Roman" w:hAnsi="Times New Roman" w:cs="Times New Roman"/>
          <w:color w:val="000000"/>
        </w:rPr>
        <w:t xml:space="preserve"> сельского поселения </w:t>
      </w:r>
      <w:r w:rsidRPr="007C267B">
        <w:rPr>
          <w:rFonts w:ascii="Times New Roman" w:hAnsi="Times New Roman" w:cs="Times New Roman"/>
          <w:b/>
          <w:bCs/>
          <w:color w:val="000000"/>
        </w:rPr>
        <w:t>ПОСТАНОВЛЯЕТ:</w:t>
      </w:r>
    </w:p>
    <w:p w14:paraId="52219AD4" w14:textId="3F7FB801" w:rsidR="007C267B" w:rsidRPr="007C267B" w:rsidRDefault="007C267B" w:rsidP="007C267B">
      <w:pPr>
        <w:pStyle w:val="ConsPlusNormal0"/>
        <w:spacing w:before="120" w:line="360" w:lineRule="exact"/>
        <w:jc w:val="both"/>
        <w:rPr>
          <w:rFonts w:ascii="Times New Roman" w:hAnsi="Times New Roman" w:cs="Times New Roman"/>
        </w:rPr>
      </w:pPr>
      <w:r w:rsidRPr="007C267B">
        <w:rPr>
          <w:rFonts w:ascii="Times New Roman" w:hAnsi="Times New Roman" w:cs="Times New Roman"/>
        </w:rPr>
        <w:t xml:space="preserve">        1. Внести изменения в Постановление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Травковского</w:t>
      </w:r>
      <w:proofErr w:type="spellEnd"/>
      <w:r w:rsidRPr="007C267B">
        <w:rPr>
          <w:rFonts w:ascii="Times New Roman" w:hAnsi="Times New Roman" w:cs="Times New Roman"/>
          <w:color w:val="000000"/>
        </w:rPr>
        <w:t xml:space="preserve">  сельского</w:t>
      </w:r>
      <w:proofErr w:type="gramEnd"/>
      <w:r w:rsidRPr="007C267B">
        <w:rPr>
          <w:rFonts w:ascii="Times New Roman" w:hAnsi="Times New Roman" w:cs="Times New Roman"/>
          <w:color w:val="000000"/>
        </w:rPr>
        <w:t xml:space="preserve"> поселения от </w:t>
      </w:r>
      <w:r w:rsidRPr="007C267B">
        <w:rPr>
          <w:rFonts w:ascii="Times New Roman" w:hAnsi="Times New Roman" w:cs="Times New Roman"/>
        </w:rPr>
        <w:t>01.02.2023 №7 «Об утверждении Порядка осуществления закупок малого объема  с использованием информационного ресурса»:</w:t>
      </w:r>
    </w:p>
    <w:p w14:paraId="6E3DAA2E" w14:textId="77777777" w:rsidR="007C267B" w:rsidRPr="007C267B" w:rsidRDefault="007C267B" w:rsidP="007C267B">
      <w:pPr>
        <w:pStyle w:val="ConsPlusNormal0"/>
        <w:spacing w:line="360" w:lineRule="exact"/>
        <w:jc w:val="both"/>
        <w:rPr>
          <w:rFonts w:ascii="Times New Roman" w:hAnsi="Times New Roman" w:cs="Times New Roman"/>
        </w:rPr>
      </w:pPr>
      <w:r w:rsidRPr="007C267B">
        <w:rPr>
          <w:rFonts w:ascii="Times New Roman" w:hAnsi="Times New Roman" w:cs="Times New Roman"/>
        </w:rPr>
        <w:t xml:space="preserve">        1.2. Изложить Приложение к Порядку в прилагаемой редакции.</w:t>
      </w:r>
    </w:p>
    <w:p w14:paraId="4EB68785" w14:textId="53296CC3" w:rsidR="007C267B" w:rsidRPr="007C267B" w:rsidRDefault="007C267B" w:rsidP="007C267B">
      <w:pPr>
        <w:spacing w:line="360" w:lineRule="atLeast"/>
        <w:jc w:val="both"/>
        <w:outlineLvl w:val="0"/>
        <w:rPr>
          <w:sz w:val="28"/>
        </w:rPr>
      </w:pPr>
      <w:r w:rsidRPr="007C267B">
        <w:rPr>
          <w:color w:val="000000"/>
          <w:sz w:val="28"/>
          <w:szCs w:val="28"/>
        </w:rPr>
        <w:t xml:space="preserve">        2. </w:t>
      </w:r>
      <w:r w:rsidRPr="007C267B">
        <w:rPr>
          <w:sz w:val="28"/>
        </w:rPr>
        <w:t xml:space="preserve">Опубликовать постановление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 w:rsidRPr="007C267B">
        <w:rPr>
          <w:sz w:val="28"/>
        </w:rPr>
        <w:t xml:space="preserve"> сельского поселения» и на официальном сайте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</w:t>
      </w:r>
      <w:r w:rsidRPr="007C267B">
        <w:rPr>
          <w:sz w:val="28"/>
        </w:rPr>
        <w:t>сельского поселения.</w:t>
      </w:r>
    </w:p>
    <w:p w14:paraId="4B79C6DE" w14:textId="77777777" w:rsidR="007C267B" w:rsidRPr="007C267B" w:rsidRDefault="007C267B" w:rsidP="007C267B">
      <w:pPr>
        <w:spacing w:line="360" w:lineRule="atLeast"/>
        <w:jc w:val="both"/>
        <w:outlineLvl w:val="0"/>
        <w:rPr>
          <w:sz w:val="28"/>
        </w:rPr>
      </w:pPr>
    </w:p>
    <w:p w14:paraId="19CF0C6A" w14:textId="77777777" w:rsidR="007C267B" w:rsidRDefault="007C267B" w:rsidP="007C267B">
      <w:pPr>
        <w:spacing w:line="360" w:lineRule="atLeast"/>
        <w:jc w:val="both"/>
        <w:outlineLvl w:val="0"/>
        <w:rPr>
          <w:sz w:val="28"/>
        </w:rPr>
      </w:pPr>
    </w:p>
    <w:p w14:paraId="2A94B016" w14:textId="77777777" w:rsidR="0043473D" w:rsidRPr="00B634EB" w:rsidRDefault="0043473D" w:rsidP="0043473D">
      <w:pPr>
        <w:rPr>
          <w:b/>
          <w:sz w:val="28"/>
          <w:szCs w:val="28"/>
        </w:rPr>
      </w:pPr>
      <w:r w:rsidRPr="00B634EB">
        <w:rPr>
          <w:b/>
          <w:sz w:val="28"/>
          <w:szCs w:val="28"/>
        </w:rPr>
        <w:t>Зам. Председателя Совета депутатов</w:t>
      </w:r>
    </w:p>
    <w:p w14:paraId="2533F670" w14:textId="77777777" w:rsidR="0043473D" w:rsidRDefault="0043473D" w:rsidP="0043473D">
      <w:pPr>
        <w:rPr>
          <w:b/>
          <w:sz w:val="28"/>
          <w:szCs w:val="28"/>
        </w:rPr>
      </w:pPr>
      <w:proofErr w:type="spellStart"/>
      <w:r w:rsidRPr="00B634EB">
        <w:rPr>
          <w:b/>
          <w:sz w:val="28"/>
          <w:szCs w:val="28"/>
        </w:rPr>
        <w:t>Травковского</w:t>
      </w:r>
      <w:proofErr w:type="spellEnd"/>
      <w:r w:rsidRPr="00B634EB">
        <w:rPr>
          <w:b/>
          <w:sz w:val="28"/>
          <w:szCs w:val="28"/>
        </w:rPr>
        <w:t xml:space="preserve"> сельского поселения                                    Л.В. Тимофеева</w:t>
      </w:r>
    </w:p>
    <w:p w14:paraId="1953E67B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0457ECD6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039F0CC1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60B22957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5B8BB377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16B4A34E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60B3BA69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1A1E3250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37011B81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62BBD116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764604C7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5C0707A4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346FC60E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12AE7372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7779CE4D" w14:textId="5581F43D" w:rsidR="007C267B" w:rsidRDefault="007C267B" w:rsidP="0043473D">
      <w:pPr>
        <w:pStyle w:val="ConsPlusNormal0"/>
        <w:spacing w:line="240" w:lineRule="exact"/>
        <w:outlineLvl w:val="0"/>
        <w:rPr>
          <w:rFonts w:ascii="Times New Roman" w:hAnsi="Times New Roman" w:cs="Times New Roman"/>
        </w:rPr>
      </w:pPr>
    </w:p>
    <w:p w14:paraId="7583A1EC" w14:textId="77777777" w:rsidR="0043473D" w:rsidRDefault="0043473D" w:rsidP="0043473D">
      <w:pPr>
        <w:pStyle w:val="ConsPlusNormal0"/>
        <w:spacing w:line="240" w:lineRule="exact"/>
        <w:outlineLvl w:val="0"/>
        <w:rPr>
          <w:rFonts w:ascii="Times New Roman" w:hAnsi="Times New Roman" w:cs="Times New Roman"/>
        </w:rPr>
      </w:pPr>
    </w:p>
    <w:p w14:paraId="02C58C08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7AE80292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6C32E69D" w14:textId="77777777" w:rsidR="007C267B" w:rsidRDefault="007C267B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</w:p>
    <w:p w14:paraId="01C4EC09" w14:textId="31B79DF1" w:rsidR="00792515" w:rsidRPr="00792515" w:rsidRDefault="00792515" w:rsidP="00792515">
      <w:pPr>
        <w:pStyle w:val="ConsPlusNormal0"/>
        <w:spacing w:line="240" w:lineRule="exact"/>
        <w:ind w:left="5103"/>
        <w:jc w:val="center"/>
        <w:outlineLvl w:val="0"/>
        <w:rPr>
          <w:rFonts w:ascii="Times New Roman" w:hAnsi="Times New Roman" w:cs="Times New Roman"/>
        </w:rPr>
      </w:pPr>
      <w:r w:rsidRPr="00792515">
        <w:rPr>
          <w:rFonts w:ascii="Times New Roman" w:hAnsi="Times New Roman" w:cs="Times New Roman"/>
        </w:rPr>
        <w:lastRenderedPageBreak/>
        <w:t>УТВЕРЖДЕН</w:t>
      </w:r>
    </w:p>
    <w:p w14:paraId="7A9FCC30" w14:textId="77777777" w:rsidR="00792515" w:rsidRPr="00792515" w:rsidRDefault="00792515" w:rsidP="00792515">
      <w:pPr>
        <w:pStyle w:val="ConsPlusNormal0"/>
        <w:spacing w:before="120" w:line="240" w:lineRule="exact"/>
        <w:ind w:left="5245"/>
        <w:rPr>
          <w:rFonts w:ascii="Times New Roman" w:hAnsi="Times New Roman" w:cs="Times New Roman"/>
        </w:rPr>
      </w:pPr>
      <w:r w:rsidRPr="00792515">
        <w:rPr>
          <w:rFonts w:ascii="Times New Roman" w:hAnsi="Times New Roman" w:cs="Times New Roman"/>
        </w:rPr>
        <w:t xml:space="preserve">постановлением Администрации </w:t>
      </w:r>
    </w:p>
    <w:p w14:paraId="5F69531C" w14:textId="77777777" w:rsidR="00792515" w:rsidRPr="00792515" w:rsidRDefault="00792515" w:rsidP="00792515">
      <w:pPr>
        <w:pStyle w:val="ConsPlusNormal0"/>
        <w:spacing w:line="240" w:lineRule="exact"/>
        <w:rPr>
          <w:rFonts w:ascii="Times New Roman" w:hAnsi="Times New Roman" w:cs="Times New Roman"/>
        </w:rPr>
      </w:pPr>
      <w:r w:rsidRPr="00792515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 w:rsidRPr="00792515">
        <w:rPr>
          <w:rFonts w:ascii="Times New Roman" w:hAnsi="Times New Roman" w:cs="Times New Roman"/>
        </w:rPr>
        <w:t>Травковского</w:t>
      </w:r>
      <w:proofErr w:type="spellEnd"/>
      <w:r w:rsidRPr="00792515">
        <w:rPr>
          <w:rFonts w:ascii="Times New Roman" w:hAnsi="Times New Roman" w:cs="Times New Roman"/>
        </w:rPr>
        <w:t xml:space="preserve"> сельского поселения</w:t>
      </w:r>
    </w:p>
    <w:p w14:paraId="66A64BE3" w14:textId="21835C23" w:rsidR="00792515" w:rsidRPr="00792515" w:rsidRDefault="00792515" w:rsidP="00792515">
      <w:pPr>
        <w:pStyle w:val="ConsPlusNormal0"/>
        <w:spacing w:line="240" w:lineRule="exact"/>
        <w:ind w:left="5245"/>
        <w:rPr>
          <w:rFonts w:ascii="Times New Roman" w:hAnsi="Times New Roman" w:cs="Times New Roman"/>
        </w:rPr>
      </w:pPr>
      <w:r w:rsidRPr="00792515">
        <w:rPr>
          <w:rFonts w:ascii="Times New Roman" w:hAnsi="Times New Roman" w:cs="Times New Roman"/>
        </w:rPr>
        <w:t xml:space="preserve">от </w:t>
      </w:r>
      <w:r w:rsidR="0043473D">
        <w:rPr>
          <w:rFonts w:ascii="Times New Roman" w:hAnsi="Times New Roman" w:cs="Times New Roman"/>
        </w:rPr>
        <w:t>20.12.2023 г. № 75</w:t>
      </w:r>
    </w:p>
    <w:p w14:paraId="14BA20D4" w14:textId="77777777" w:rsidR="00792515" w:rsidRPr="00792515" w:rsidRDefault="00792515" w:rsidP="00792515">
      <w:pPr>
        <w:pStyle w:val="ConsPlusNormal0"/>
        <w:jc w:val="both"/>
        <w:rPr>
          <w:rFonts w:ascii="Times New Roman" w:hAnsi="Times New Roman" w:cs="Times New Roman"/>
        </w:rPr>
      </w:pPr>
    </w:p>
    <w:p w14:paraId="438A24EE" w14:textId="77777777" w:rsidR="00792515" w:rsidRPr="00792515" w:rsidRDefault="00792515" w:rsidP="00792515">
      <w:pPr>
        <w:pStyle w:val="ConsPlusNormal0"/>
        <w:jc w:val="both"/>
        <w:rPr>
          <w:rFonts w:ascii="Times New Roman" w:hAnsi="Times New Roman" w:cs="Times New Roman"/>
        </w:rPr>
      </w:pPr>
    </w:p>
    <w:p w14:paraId="25B795FB" w14:textId="77777777" w:rsidR="00792515" w:rsidRPr="00792515" w:rsidRDefault="00792515" w:rsidP="00792515">
      <w:pPr>
        <w:pStyle w:val="ConsPlusNormal0"/>
        <w:spacing w:line="240" w:lineRule="exact"/>
        <w:jc w:val="center"/>
        <w:rPr>
          <w:rFonts w:ascii="Times New Roman" w:hAnsi="Times New Roman" w:cs="Times New Roman"/>
          <w:b/>
          <w:bCs/>
        </w:rPr>
      </w:pPr>
      <w:r w:rsidRPr="00792515">
        <w:rPr>
          <w:rFonts w:ascii="Times New Roman" w:hAnsi="Times New Roman" w:cs="Times New Roman"/>
          <w:b/>
          <w:bCs/>
        </w:rPr>
        <w:t>Перечень объектов закупок малого объема, которые заказчик                           может осуществлять без использования информационного ресурса</w:t>
      </w:r>
    </w:p>
    <w:p w14:paraId="0F0177A8" w14:textId="77777777" w:rsidR="00792515" w:rsidRPr="00792515" w:rsidRDefault="00792515" w:rsidP="00792515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8647"/>
      </w:tblGrid>
      <w:tr w:rsidR="00792515" w:rsidRPr="00792515" w14:paraId="64248C1F" w14:textId="77777777" w:rsidTr="0079251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27B8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A6D2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Наименование группы товаров, работ, услуг</w:t>
            </w:r>
          </w:p>
        </w:tc>
      </w:tr>
      <w:tr w:rsidR="00792515" w:rsidRPr="00792515" w14:paraId="7E997E1A" w14:textId="77777777" w:rsidTr="00792515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6630" w14:textId="77777777" w:rsidR="00792515" w:rsidRPr="00792515" w:rsidRDefault="00792515">
            <w:pPr>
              <w:pStyle w:val="ConsPlusNormal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32FB" w14:textId="77777777" w:rsidR="00792515" w:rsidRPr="00792515" w:rsidRDefault="00792515">
            <w:pPr>
              <w:pStyle w:val="ConsPlusNormal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</w:t>
            </w:r>
          </w:p>
        </w:tc>
      </w:tr>
      <w:tr w:rsidR="00792515" w:rsidRPr="00792515" w14:paraId="5402123A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B11E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A78A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Услуги нотариальных контор, адвокатов</w:t>
            </w:r>
          </w:p>
        </w:tc>
      </w:tr>
      <w:tr w:rsidR="00792515" w:rsidRPr="00792515" w14:paraId="4000D9DB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24A4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A529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Образовательные услуги, в том числе по повышению квалификации, подтверждению (повышению) квалификационной категории, получению (продлению) сертификатов, профессиональной переподготовки, стажировки, обучению по образовательным программам высшего образования, профессиональному обучению и дополнительному профессиональному образованию</w:t>
            </w:r>
          </w:p>
        </w:tc>
      </w:tr>
      <w:tr w:rsidR="00792515" w:rsidRPr="00792515" w14:paraId="76654F23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76BB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CB6A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Участие в семинарах, форумах, мероприятиях, конференциях, конкурсах, вебинарах, в том числе оплата организационных взносов за участие в данных мероприятиях</w:t>
            </w:r>
          </w:p>
        </w:tc>
      </w:tr>
      <w:tr w:rsidR="00792515" w:rsidRPr="00792515" w14:paraId="2B0054B5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E34F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0F43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Преподавательские, консультационные услуги, оказываемые физическими лицами</w:t>
            </w:r>
          </w:p>
        </w:tc>
      </w:tr>
      <w:tr w:rsidR="00792515" w:rsidRPr="00792515" w14:paraId="075E88D0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75A7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4F9A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Медицинские услуги</w:t>
            </w:r>
          </w:p>
        </w:tc>
      </w:tr>
      <w:tr w:rsidR="00792515" w:rsidRPr="00792515" w14:paraId="3AEA26A4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3A13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D2AF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Периодический медицинский осмотр сотрудников заказчика, предрейсовый и послерейсовый медицинский осмотр водителей заказчика</w:t>
            </w:r>
          </w:p>
        </w:tc>
      </w:tr>
      <w:tr w:rsidR="00792515" w:rsidRPr="00792515" w14:paraId="2130DA73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3BB8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C906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Товары, работы, услуги, связанные с проведением культурных, спортивных и иных массовых мероприятий</w:t>
            </w:r>
          </w:p>
        </w:tc>
      </w:tr>
      <w:tr w:rsidR="00792515" w:rsidRPr="00792515" w14:paraId="52B40094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3D93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1B67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Оказание услуг экспертов (экспертных организаций)</w:t>
            </w:r>
          </w:p>
        </w:tc>
      </w:tr>
      <w:tr w:rsidR="00792515" w:rsidRPr="00792515" w14:paraId="2AD844D1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1684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9D3E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Оказание услуг по предрейсовому (междурейсовому) контролю технического состояния транспортного средства</w:t>
            </w:r>
          </w:p>
        </w:tc>
      </w:tr>
      <w:tr w:rsidR="00792515" w:rsidRPr="00792515" w14:paraId="57CBD5E2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D1FA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4BAD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Бензин и дизельное топливо</w:t>
            </w:r>
          </w:p>
        </w:tc>
      </w:tr>
      <w:tr w:rsidR="00792515" w:rsidRPr="00792515" w14:paraId="297AF6AD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151F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0DD2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Техническое обслуживание, гарантийный ремонт оборудования (техники) в течение гарантийного срока</w:t>
            </w:r>
          </w:p>
        </w:tc>
      </w:tr>
      <w:tr w:rsidR="00792515" w:rsidRPr="00792515" w14:paraId="7A17B3E3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05F7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BAA3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Техническое обслуживание пожарной и охранной сигнализации</w:t>
            </w:r>
          </w:p>
        </w:tc>
      </w:tr>
      <w:tr w:rsidR="00792515" w:rsidRPr="00792515" w14:paraId="04EBC41F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FFE6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253F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Услуги интернет-провайдеров, услуги по обслуживанию имеющихся у заказчика информационно-телекоммуникационной сети "Интернет" и номеров сотовой (мобильной), внутризоновой и междугородней телефонной связи</w:t>
            </w:r>
          </w:p>
        </w:tc>
      </w:tr>
      <w:tr w:rsidR="00792515" w:rsidRPr="00792515" w14:paraId="7D224CF0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91C1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97AB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Услуги по получению сертификата электронной подписи</w:t>
            </w:r>
          </w:p>
        </w:tc>
      </w:tr>
      <w:tr w:rsidR="00792515" w:rsidRPr="00792515" w14:paraId="48186E94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A0E1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9DCD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Услуги по сопровождению, модернизации, обновлению программного обеспечения, справочно-правовых и информационных систем, установленного у заказчика</w:t>
            </w:r>
          </w:p>
        </w:tc>
      </w:tr>
      <w:tr w:rsidR="00792515" w:rsidRPr="00792515" w14:paraId="09F7BB1D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0AF1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9DF5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Аттестация объектов информатизации на соответствие требованиям по безопасности информации, услуги по оценке эффективности (защищенности) информации от утечки по техническим каналам и от несанкционированного доступа на объекте (объектах) информатизации</w:t>
            </w:r>
          </w:p>
        </w:tc>
      </w:tr>
      <w:tr w:rsidR="00792515" w:rsidRPr="00792515" w14:paraId="1D9716ED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0BB7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76EC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Товары, работы, услуги, необходимые для ликвидации последствий аварии и иных чрезвычайных ситуаций</w:t>
            </w:r>
          </w:p>
        </w:tc>
      </w:tr>
      <w:tr w:rsidR="00792515" w:rsidRPr="00792515" w14:paraId="5A82231F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37BF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7653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Размещение информации в средствах массовой информации</w:t>
            </w:r>
          </w:p>
        </w:tc>
      </w:tr>
      <w:tr w:rsidR="00792515" w:rsidRPr="00792515" w14:paraId="51F01661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355A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9669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Подписка на периодические печатные издания</w:t>
            </w:r>
          </w:p>
        </w:tc>
      </w:tr>
      <w:tr w:rsidR="00792515" w:rsidRPr="00792515" w14:paraId="31B88604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7816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863D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Сбор, вывоз и утилизация мусора, твердых коммунальных отходов</w:t>
            </w:r>
          </w:p>
        </w:tc>
      </w:tr>
      <w:tr w:rsidR="00792515" w:rsidRPr="00792515" w14:paraId="01AE4BFC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063D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FEA2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Получение выписок, справок, технических паспортов, иных документов из государственных, федеральных, региональных, отраслевых реестров, фондов, регистров, учреждений в соответствии с законодательством Российской Федерации</w:t>
            </w:r>
          </w:p>
        </w:tc>
      </w:tr>
      <w:tr w:rsidR="00792515" w:rsidRPr="00792515" w14:paraId="36ECEBC6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A415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64D3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Знаки почтовой оплаты, почтовые маркированные конверты</w:t>
            </w:r>
          </w:p>
        </w:tc>
      </w:tr>
      <w:tr w:rsidR="00792515" w:rsidRPr="00792515" w14:paraId="22C8158E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E991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22F7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Поставка бланков строгой отчетности, защищенной полиграфической продукции</w:t>
            </w:r>
          </w:p>
        </w:tc>
      </w:tr>
      <w:tr w:rsidR="00792515" w:rsidRPr="00792515" w14:paraId="3B802579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A86C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2E26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Проведение экспертизы проектно-сметной документации, проверка сметной стоимости, расчет индексов изменения сметной стоимости работ</w:t>
            </w:r>
          </w:p>
        </w:tc>
      </w:tr>
      <w:tr w:rsidR="00792515" w:rsidRPr="00792515" w14:paraId="31E09F95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593D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6188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Оказание услуг по утилизации</w:t>
            </w:r>
          </w:p>
        </w:tc>
      </w:tr>
      <w:tr w:rsidR="00792515" w:rsidRPr="00792515" w14:paraId="00EE474A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F6AA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A1F0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Работы и услуги, оказываемые (выполняемые) на основании гражданско-правовых договоров физическими лицами с использованием их личного труда</w:t>
            </w:r>
          </w:p>
        </w:tc>
      </w:tr>
      <w:tr w:rsidR="00792515" w:rsidRPr="00792515" w14:paraId="02BB12F5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7FDA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C137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 xml:space="preserve">Осуществление закупок товаров, работ или услуг, которые относятся к сфере деятельности субъектов естественных монополий в соответствии с Федеральным </w:t>
            </w:r>
            <w:hyperlink r:id="rId5" w:history="1">
              <w:r w:rsidRPr="00792515">
                <w:rPr>
                  <w:rStyle w:val="a3"/>
                  <w:rFonts w:ascii="Times New Roman" w:hAnsi="Times New Roman" w:cs="Times New Roman"/>
                </w:rPr>
                <w:t>законом</w:t>
              </w:r>
            </w:hyperlink>
            <w:r w:rsidRPr="00792515">
              <w:rPr>
                <w:rFonts w:ascii="Times New Roman" w:hAnsi="Times New Roman" w:cs="Times New Roman"/>
              </w:rPr>
              <w:t xml:space="preserve"> от 17 августа 1995 г. N 147-ФЗ "О естественных монополиях"</w:t>
            </w:r>
          </w:p>
        </w:tc>
      </w:tr>
      <w:tr w:rsidR="00792515" w:rsidRPr="00792515" w14:paraId="3371CF0E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E86A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192D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Оказание услуг по водоснабжению, водоотведению, теплоснабжению, газоснабжению (за исключением услуг по реализации сжиженного газа), по подключению (присоединению) к сетям инженерно-</w:t>
            </w:r>
            <w:r w:rsidRPr="00792515">
              <w:rPr>
                <w:rFonts w:ascii="Times New Roman" w:hAnsi="Times New Roman" w:cs="Times New Roman"/>
              </w:rPr>
              <w:lastRenderedPageBreak/>
              <w:t>технического обеспечения по регулируемым в соответствии с законодательством Российской Федерации ценам (тарифам)</w:t>
            </w:r>
          </w:p>
        </w:tc>
      </w:tr>
      <w:tr w:rsidR="00792515" w:rsidRPr="00792515" w14:paraId="66472314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21BB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CE04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Заключение договора энергоснабжения или договора купли-продажи электрической энергии с гарантирующим поставщиком электрической энергии</w:t>
            </w:r>
          </w:p>
        </w:tc>
      </w:tr>
      <w:tr w:rsidR="00792515" w:rsidRPr="00792515" w14:paraId="650FF2F3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95E0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9A87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Оказание услуг по страхованию</w:t>
            </w:r>
          </w:p>
        </w:tc>
      </w:tr>
      <w:tr w:rsidR="00792515" w:rsidRPr="00792515" w14:paraId="2BD89814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402D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C766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Услуги по разработке, внедрению, модернизации, обновлению, техническому обслуживанию (администрированию) интернет-сайта (портала) заказчика, услуги хостинга и регистрации доменов</w:t>
            </w:r>
          </w:p>
        </w:tc>
      </w:tr>
      <w:tr w:rsidR="00792515" w:rsidRPr="00792515" w14:paraId="34627F03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1334" w14:textId="77777777" w:rsidR="00792515" w:rsidRPr="00792515" w:rsidRDefault="00792515">
            <w:pPr>
              <w:pStyle w:val="ConsPlusNormal0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86DD" w14:textId="77777777" w:rsidR="00792515" w:rsidRPr="00792515" w:rsidRDefault="00792515">
            <w:pPr>
              <w:pStyle w:val="ConsPlusNormal0"/>
              <w:spacing w:before="120" w:line="240" w:lineRule="exact"/>
              <w:jc w:val="both"/>
              <w:rPr>
                <w:rFonts w:ascii="Times New Roman" w:hAnsi="Times New Roman" w:cs="Times New Roman"/>
              </w:rPr>
            </w:pPr>
            <w:r w:rsidRPr="00792515">
              <w:rPr>
                <w:rFonts w:ascii="Times New Roman" w:hAnsi="Times New Roman" w:cs="Times New Roman"/>
              </w:rPr>
              <w:t>Услуги по откачке, вывозу и транспортировке жидких бытовых отходов</w:t>
            </w:r>
          </w:p>
        </w:tc>
      </w:tr>
      <w:tr w:rsidR="00792515" w:rsidRPr="00792515" w14:paraId="20A7F062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6ECE" w14:textId="77777777" w:rsidR="00792515" w:rsidRPr="00792515" w:rsidRDefault="0079251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792515">
              <w:rPr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B114" w14:textId="77777777" w:rsidR="00792515" w:rsidRPr="00792515" w:rsidRDefault="00792515">
            <w:pPr>
              <w:pStyle w:val="ConsPlusNormal0"/>
              <w:rPr>
                <w:rFonts w:ascii="Times New Roman" w:hAnsi="Times New Roman" w:cs="Times New Roman"/>
                <w:color w:val="000000"/>
              </w:rPr>
            </w:pPr>
            <w:r w:rsidRPr="00792515">
              <w:rPr>
                <w:rFonts w:ascii="Times New Roman" w:hAnsi="Times New Roman" w:cs="Times New Roman"/>
                <w:color w:val="000000"/>
              </w:rPr>
              <w:t>Информационные услуги по подготовке государственной статистической информации, оказание которых может осуществлять только орган государственной статистики</w:t>
            </w:r>
          </w:p>
        </w:tc>
      </w:tr>
      <w:tr w:rsidR="00792515" w:rsidRPr="00792515" w14:paraId="4A31E90A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A835" w14:textId="77777777" w:rsidR="00792515" w:rsidRPr="00792515" w:rsidRDefault="0079251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792515">
              <w:rPr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EA79" w14:textId="77777777" w:rsidR="00792515" w:rsidRPr="00792515" w:rsidRDefault="00792515">
            <w:pPr>
              <w:pStyle w:val="ConsPlusNormal0"/>
              <w:rPr>
                <w:rFonts w:ascii="Times New Roman" w:hAnsi="Times New Roman" w:cs="Times New Roman"/>
                <w:color w:val="000000"/>
              </w:rPr>
            </w:pPr>
            <w:r w:rsidRPr="00792515">
              <w:rPr>
                <w:rFonts w:ascii="Times New Roman" w:hAnsi="Times New Roman" w:cs="Times New Roman"/>
                <w:color w:val="000000"/>
              </w:rPr>
              <w:t>Работы и услуги по благоустройству в населенных пунктах (планировка земельных участков, монтаж и демонтаж элементов благоустройства и т.д.)</w:t>
            </w:r>
          </w:p>
        </w:tc>
      </w:tr>
      <w:tr w:rsidR="00792515" w:rsidRPr="00792515" w14:paraId="04FFC86C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109A" w14:textId="77777777" w:rsidR="00792515" w:rsidRPr="00792515" w:rsidRDefault="0079251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792515">
              <w:rPr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DA56" w14:textId="77777777" w:rsidR="00792515" w:rsidRPr="00792515" w:rsidRDefault="00792515">
            <w:pPr>
              <w:pStyle w:val="ConsPlusNormal0"/>
              <w:rPr>
                <w:rFonts w:ascii="Times New Roman" w:hAnsi="Times New Roman" w:cs="Times New Roman"/>
                <w:color w:val="000000"/>
              </w:rPr>
            </w:pPr>
            <w:r w:rsidRPr="00792515">
              <w:rPr>
                <w:rFonts w:ascii="Times New Roman" w:hAnsi="Times New Roman" w:cs="Times New Roman"/>
                <w:color w:val="000000"/>
              </w:rPr>
              <w:t>Услуги(работы) по проведению строительного контроля при осуществлении строительства, реконструкции и капитального ремонта объектов капитального строительства</w:t>
            </w:r>
          </w:p>
        </w:tc>
      </w:tr>
      <w:tr w:rsidR="00792515" w:rsidRPr="00792515" w14:paraId="4672A662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8D08" w14:textId="77777777" w:rsidR="00792515" w:rsidRPr="00792515" w:rsidRDefault="0079251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792515">
              <w:rPr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55C8" w14:textId="77777777" w:rsidR="00792515" w:rsidRPr="00792515" w:rsidRDefault="00792515">
            <w:pPr>
              <w:pStyle w:val="ConsPlusNormal0"/>
              <w:rPr>
                <w:rFonts w:ascii="Times New Roman" w:hAnsi="Times New Roman" w:cs="Times New Roman"/>
                <w:color w:val="000000"/>
              </w:rPr>
            </w:pPr>
            <w:r w:rsidRPr="00792515">
              <w:rPr>
                <w:rFonts w:ascii="Times New Roman" w:hAnsi="Times New Roman" w:cs="Times New Roman"/>
                <w:color w:val="000000"/>
              </w:rPr>
              <w:t>Услуги при перевозке пассажиров легковым транспортом.</w:t>
            </w:r>
          </w:p>
        </w:tc>
      </w:tr>
      <w:tr w:rsidR="00792515" w:rsidRPr="00792515" w14:paraId="77282198" w14:textId="77777777" w:rsidTr="007925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D771" w14:textId="77777777" w:rsidR="00792515" w:rsidRPr="00792515" w:rsidRDefault="0079251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792515">
              <w:rPr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DBB9" w14:textId="77777777" w:rsidR="00792515" w:rsidRPr="00792515" w:rsidRDefault="00792515">
            <w:pPr>
              <w:pStyle w:val="ConsPlusNormal0"/>
              <w:rPr>
                <w:rFonts w:ascii="Times New Roman" w:hAnsi="Times New Roman" w:cs="Times New Roman"/>
                <w:color w:val="000000"/>
              </w:rPr>
            </w:pPr>
            <w:r w:rsidRPr="00792515">
              <w:rPr>
                <w:rFonts w:ascii="Times New Roman" w:hAnsi="Times New Roman" w:cs="Times New Roman"/>
              </w:rPr>
              <w:t>Услуги периодического технического осмотра автотранспортных средств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случаях, предусмотренных международными договорами РФ, также за её пределами</w:t>
            </w:r>
          </w:p>
        </w:tc>
      </w:tr>
    </w:tbl>
    <w:p w14:paraId="07B20D6B" w14:textId="19CED464" w:rsidR="001F278D" w:rsidRPr="00792515" w:rsidRDefault="007C26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______________________________________</w:t>
      </w:r>
    </w:p>
    <w:sectPr w:rsidR="001F278D" w:rsidRPr="0079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15"/>
    <w:rsid w:val="001F278D"/>
    <w:rsid w:val="0043473D"/>
    <w:rsid w:val="0048790C"/>
    <w:rsid w:val="00534313"/>
    <w:rsid w:val="00792515"/>
    <w:rsid w:val="007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BCB7"/>
  <w15:chartTrackingRefBased/>
  <w15:docId w15:val="{BC03C2E5-6996-4C55-A8A7-1BBCE7D2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92515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792515"/>
    <w:rPr>
      <w:rFonts w:ascii="Calibri" w:eastAsia="Calibri" w:hAnsi="Calibri" w:cs="Calibri"/>
      <w:sz w:val="28"/>
      <w:szCs w:val="28"/>
    </w:rPr>
  </w:style>
  <w:style w:type="paragraph" w:customStyle="1" w:styleId="ConsPlusNormal0">
    <w:name w:val="ConsPlusNormal"/>
    <w:link w:val="ConsPlusNormal"/>
    <w:qFormat/>
    <w:rsid w:val="0079251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C26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7C26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EEC73934E15CE96EB36CE80A682BD539E5AF39FB9D6D04F2A7CD92C9C88494D95E8E082351AF43FA3CD2BFF2U7h1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6</cp:revision>
  <dcterms:created xsi:type="dcterms:W3CDTF">2023-12-22T06:18:00Z</dcterms:created>
  <dcterms:modified xsi:type="dcterms:W3CDTF">2023-12-22T06:23:00Z</dcterms:modified>
</cp:coreProperties>
</file>