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944E6B" w14:textId="77777777" w:rsidR="00CA1CD7" w:rsidRDefault="00CA1CD7" w:rsidP="00CA1CD7">
      <w:pPr>
        <w:spacing w:after="0" w:line="240" w:lineRule="auto"/>
        <w:jc w:val="right"/>
        <w:rPr>
          <w:rFonts w:ascii="Times New Roman CYR" w:eastAsia="Times New Roman" w:hAnsi="Times New Roman CYR"/>
          <w:sz w:val="24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6EBCF03" wp14:editId="4F71A6BE">
            <wp:simplePos x="0" y="0"/>
            <wp:positionH relativeFrom="column">
              <wp:posOffset>2654467</wp:posOffset>
            </wp:positionH>
            <wp:positionV relativeFrom="paragraph">
              <wp:posOffset>-17446</wp:posOffset>
            </wp:positionV>
            <wp:extent cx="789272" cy="808020"/>
            <wp:effectExtent l="0" t="0" r="0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599" cy="808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911CD7" w14:textId="77777777" w:rsidR="00CA1CD7" w:rsidRDefault="00CA1CD7" w:rsidP="00CA1CD7">
      <w:pPr>
        <w:spacing w:after="0" w:line="240" w:lineRule="auto"/>
        <w:rPr>
          <w:rFonts w:ascii="Times New Roman CYR" w:eastAsia="Times New Roman" w:hAnsi="Times New Roman CYR"/>
          <w:sz w:val="24"/>
          <w:szCs w:val="20"/>
          <w:lang w:eastAsia="ru-RU"/>
        </w:rPr>
      </w:pPr>
    </w:p>
    <w:p w14:paraId="580C1FE6" w14:textId="77777777" w:rsidR="00CA1CD7" w:rsidRDefault="00CA1CD7" w:rsidP="00CA1CD7">
      <w:pPr>
        <w:spacing w:after="0" w:line="240" w:lineRule="auto"/>
        <w:rPr>
          <w:rFonts w:ascii="Times New Roman CYR" w:eastAsia="Times New Roman" w:hAnsi="Times New Roman CYR"/>
          <w:sz w:val="24"/>
          <w:szCs w:val="20"/>
          <w:lang w:eastAsia="ru-RU"/>
        </w:rPr>
      </w:pPr>
    </w:p>
    <w:p w14:paraId="64309272" w14:textId="77777777" w:rsidR="00CA1CD7" w:rsidRDefault="00CA1CD7" w:rsidP="007F252A">
      <w:pPr>
        <w:spacing w:after="0" w:line="240" w:lineRule="auto"/>
        <w:jc w:val="center"/>
        <w:rPr>
          <w:rFonts w:ascii="Times New Roman CYR" w:eastAsia="Times New Roman" w:hAnsi="Times New Roman CYR"/>
          <w:sz w:val="24"/>
          <w:szCs w:val="20"/>
          <w:lang w:eastAsia="ru-RU"/>
        </w:rPr>
      </w:pPr>
    </w:p>
    <w:p w14:paraId="366EFBBA" w14:textId="77777777" w:rsidR="00CA1CD7" w:rsidRDefault="00CA1CD7" w:rsidP="00CA1CD7">
      <w:pPr>
        <w:spacing w:after="0" w:line="240" w:lineRule="auto"/>
        <w:rPr>
          <w:rFonts w:ascii="Times New Roman CYR" w:eastAsia="Times New Roman" w:hAnsi="Times New Roman CYR"/>
          <w:sz w:val="24"/>
          <w:szCs w:val="24"/>
          <w:lang w:eastAsia="ru-RU"/>
        </w:rPr>
      </w:pPr>
    </w:p>
    <w:p w14:paraId="160D1A15" w14:textId="77777777" w:rsidR="00637194" w:rsidRDefault="00637194" w:rsidP="00637194">
      <w:pPr>
        <w:spacing w:after="0" w:line="240" w:lineRule="auto"/>
        <w:jc w:val="center"/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</w:pPr>
      <w:r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  <w:t>Российская Федерация</w:t>
      </w:r>
    </w:p>
    <w:p w14:paraId="0FAE4E54" w14:textId="77777777" w:rsidR="00637194" w:rsidRDefault="00637194" w:rsidP="00637194">
      <w:pPr>
        <w:spacing w:after="0" w:line="240" w:lineRule="auto"/>
        <w:jc w:val="center"/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</w:pPr>
      <w:r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  <w:t>Новгородская область</w:t>
      </w:r>
    </w:p>
    <w:p w14:paraId="2CFFB6EC" w14:textId="77777777" w:rsidR="00637194" w:rsidRDefault="00637194" w:rsidP="00637194">
      <w:pPr>
        <w:spacing w:after="0" w:line="240" w:lineRule="auto"/>
        <w:jc w:val="center"/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</w:pPr>
      <w:r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  <w:t>Боровичский район</w:t>
      </w:r>
    </w:p>
    <w:p w14:paraId="69193D5F" w14:textId="77777777" w:rsidR="00637194" w:rsidRDefault="00637194" w:rsidP="00637194">
      <w:pPr>
        <w:spacing w:after="0" w:line="240" w:lineRule="auto"/>
        <w:jc w:val="center"/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</w:pPr>
      <w:r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  <w:t>АДМИНИСТРАЦИЯ ТРАВКОВСКОГО СЕЛЬСКОГО ПОСЕЛЕНИЯ</w:t>
      </w:r>
    </w:p>
    <w:p w14:paraId="085443DA" w14:textId="77777777" w:rsidR="00637194" w:rsidRDefault="00637194" w:rsidP="00637194">
      <w:pPr>
        <w:spacing w:after="0" w:line="240" w:lineRule="auto"/>
        <w:jc w:val="center"/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</w:pPr>
    </w:p>
    <w:p w14:paraId="23BBA99C" w14:textId="77777777" w:rsidR="00637194" w:rsidRDefault="00637194" w:rsidP="00637194">
      <w:pPr>
        <w:spacing w:after="0" w:line="240" w:lineRule="auto"/>
        <w:jc w:val="center"/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</w:pPr>
      <w:r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  <w:t>ПОСТАНОВЛЕНИЕ</w:t>
      </w:r>
    </w:p>
    <w:p w14:paraId="71668DFA" w14:textId="77777777" w:rsidR="00637194" w:rsidRDefault="00637194" w:rsidP="00637194">
      <w:pPr>
        <w:spacing w:after="0" w:line="240" w:lineRule="auto"/>
        <w:jc w:val="center"/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</w:pPr>
    </w:p>
    <w:p w14:paraId="06619487" w14:textId="36E6B2E6" w:rsidR="00637194" w:rsidRDefault="00637194" w:rsidP="00637194">
      <w:pPr>
        <w:spacing w:after="0" w:line="240" w:lineRule="auto"/>
        <w:jc w:val="center"/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</w:pPr>
      <w:r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  <w:t xml:space="preserve">от 11.09.2025г.   № </w:t>
      </w:r>
      <w:r w:rsidR="005F5D68"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  <w:t>118</w:t>
      </w:r>
    </w:p>
    <w:p w14:paraId="688BB750" w14:textId="77777777" w:rsidR="00637194" w:rsidRDefault="00637194" w:rsidP="00637194">
      <w:pPr>
        <w:spacing w:after="0" w:line="240" w:lineRule="auto"/>
        <w:jc w:val="center"/>
        <w:rPr>
          <w:rFonts w:ascii="Times New Roman CYR" w:eastAsia="Times New Roman" w:hAnsi="Times New Roman CYR"/>
          <w:sz w:val="28"/>
          <w:szCs w:val="20"/>
          <w:lang w:eastAsia="ru-RU"/>
        </w:rPr>
      </w:pPr>
      <w:r>
        <w:rPr>
          <w:rFonts w:ascii="Times New Roman CYR" w:eastAsia="Times New Roman" w:hAnsi="Times New Roman CYR"/>
          <w:sz w:val="28"/>
          <w:szCs w:val="20"/>
          <w:lang w:eastAsia="ru-RU"/>
        </w:rPr>
        <w:t>п. Травково</w:t>
      </w:r>
    </w:p>
    <w:p w14:paraId="36E67359" w14:textId="77777777" w:rsidR="00CA1CD7" w:rsidRDefault="00CA1CD7" w:rsidP="00637194">
      <w:pPr>
        <w:spacing w:after="0" w:line="240" w:lineRule="auto"/>
        <w:jc w:val="center"/>
        <w:rPr>
          <w:rFonts w:ascii="Times New Roman CYR" w:eastAsia="Times New Roman" w:hAnsi="Times New Roman CYR"/>
          <w:sz w:val="28"/>
          <w:szCs w:val="20"/>
          <w:lang w:eastAsia="ru-RU"/>
        </w:rPr>
      </w:pPr>
    </w:p>
    <w:p w14:paraId="41E3DED2" w14:textId="4E8E7807" w:rsidR="00CA1CD7" w:rsidRDefault="00F7035E" w:rsidP="00CA1C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а</w:t>
      </w:r>
      <w:r w:rsidR="00CA1CD7" w:rsidRPr="00CA1CD7">
        <w:rPr>
          <w:rFonts w:ascii="Times New Roman" w:hAnsi="Times New Roman"/>
          <w:b/>
          <w:sz w:val="28"/>
          <w:szCs w:val="28"/>
        </w:rPr>
        <w:t xml:space="preserve">дминистративный регламент </w:t>
      </w:r>
      <w:r w:rsidR="00CA1CD7">
        <w:rPr>
          <w:rFonts w:ascii="Times New Roman" w:hAnsi="Times New Roman"/>
          <w:b/>
          <w:sz w:val="28"/>
          <w:szCs w:val="28"/>
        </w:rPr>
        <w:t xml:space="preserve">по предоставлению </w:t>
      </w:r>
      <w:r>
        <w:rPr>
          <w:rFonts w:ascii="Times New Roman" w:hAnsi="Times New Roman"/>
          <w:b/>
          <w:sz w:val="28"/>
          <w:szCs w:val="28"/>
        </w:rPr>
        <w:t xml:space="preserve">Администрацией </w:t>
      </w:r>
      <w:r w:rsidR="005F5D68" w:rsidRPr="005F5D68">
        <w:rPr>
          <w:rFonts w:ascii="Times New Roman" w:hAnsi="Times New Roman"/>
          <w:b/>
          <w:sz w:val="28"/>
          <w:szCs w:val="28"/>
        </w:rPr>
        <w:t>Травковского</w:t>
      </w:r>
      <w:r w:rsidR="005F5D6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сельского поселения муниципальной услуги «Выдача выписки из похозяйственной книги»</w:t>
      </w:r>
    </w:p>
    <w:p w14:paraId="5DE7EEB0" w14:textId="77777777" w:rsidR="00CA1CD7" w:rsidRDefault="00CA1CD7" w:rsidP="00CA1CD7">
      <w:pPr>
        <w:rPr>
          <w:rFonts w:ascii="Times New Roman" w:hAnsi="Times New Roman"/>
          <w:sz w:val="28"/>
          <w:szCs w:val="28"/>
        </w:rPr>
      </w:pPr>
    </w:p>
    <w:p w14:paraId="412D13E1" w14:textId="77777777" w:rsidR="005F5D68" w:rsidRDefault="00CA1CD7" w:rsidP="00B83FB5">
      <w:pPr>
        <w:tabs>
          <w:tab w:val="left" w:pos="9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соответствии с Федеральным законом от 26.12.2024 №494-ФЗ «О внесении изменений в отдельные законодательные акты Российской Федерации»</w:t>
      </w:r>
      <w:r w:rsidR="00B83FB5">
        <w:rPr>
          <w:rFonts w:ascii="Times New Roman" w:hAnsi="Times New Roman"/>
          <w:sz w:val="28"/>
          <w:szCs w:val="28"/>
        </w:rPr>
        <w:t xml:space="preserve">, во исполнение предложения Боровичской межрайонной прокуратуры </w:t>
      </w:r>
    </w:p>
    <w:p w14:paraId="4B61791C" w14:textId="77777777" w:rsidR="005F5D68" w:rsidRDefault="00B83FB5" w:rsidP="00B83FB5">
      <w:pPr>
        <w:tabs>
          <w:tab w:val="left" w:pos="9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</w:t>
      </w:r>
      <w:r w:rsidR="005F5D68" w:rsidRPr="005F5D68">
        <w:rPr>
          <w:rFonts w:ascii="Times New Roman" w:hAnsi="Times New Roman"/>
          <w:sz w:val="28"/>
          <w:szCs w:val="28"/>
        </w:rPr>
        <w:t>Травковского</w:t>
      </w:r>
      <w:r w:rsidR="005F5D6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14:paraId="25BCABF5" w14:textId="5FD00BCC" w:rsidR="00EE3A9C" w:rsidRDefault="00B83FB5" w:rsidP="00B83FB5">
      <w:pPr>
        <w:tabs>
          <w:tab w:val="left" w:pos="98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3FB5">
        <w:rPr>
          <w:rFonts w:ascii="Times New Roman" w:hAnsi="Times New Roman"/>
          <w:b/>
          <w:sz w:val="28"/>
          <w:szCs w:val="28"/>
        </w:rPr>
        <w:t>ПОСТАНОВЛЯЕТ:</w:t>
      </w:r>
    </w:p>
    <w:p w14:paraId="521D9D8F" w14:textId="0AB6EB9A" w:rsidR="00B83FB5" w:rsidRPr="00F7035E" w:rsidRDefault="00B83FB5" w:rsidP="00F703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F7035E">
        <w:rPr>
          <w:rFonts w:ascii="Times New Roman" w:hAnsi="Times New Roman"/>
          <w:sz w:val="28"/>
          <w:szCs w:val="28"/>
        </w:rPr>
        <w:t>1.</w:t>
      </w:r>
      <w:r w:rsidR="005F5D68">
        <w:rPr>
          <w:rFonts w:ascii="Times New Roman" w:hAnsi="Times New Roman"/>
          <w:sz w:val="28"/>
          <w:szCs w:val="28"/>
        </w:rPr>
        <w:t xml:space="preserve"> </w:t>
      </w:r>
      <w:r w:rsidRPr="00F7035E">
        <w:rPr>
          <w:rFonts w:ascii="Times New Roman" w:hAnsi="Times New Roman"/>
          <w:sz w:val="28"/>
          <w:szCs w:val="28"/>
        </w:rPr>
        <w:t xml:space="preserve">Внести изменения в </w:t>
      </w:r>
      <w:r w:rsidR="00F7035E" w:rsidRPr="00F7035E">
        <w:rPr>
          <w:rFonts w:ascii="Times New Roman" w:hAnsi="Times New Roman"/>
          <w:sz w:val="28"/>
          <w:szCs w:val="28"/>
        </w:rPr>
        <w:t>а</w:t>
      </w:r>
      <w:r w:rsidRPr="00F7035E">
        <w:rPr>
          <w:rFonts w:ascii="Times New Roman" w:hAnsi="Times New Roman"/>
          <w:sz w:val="28"/>
          <w:szCs w:val="28"/>
        </w:rPr>
        <w:t xml:space="preserve">дминистративный регламент по предоставлению </w:t>
      </w:r>
      <w:r w:rsidR="00F7035E" w:rsidRPr="00F7035E">
        <w:rPr>
          <w:rFonts w:ascii="Times New Roman" w:hAnsi="Times New Roman"/>
          <w:sz w:val="28"/>
          <w:szCs w:val="28"/>
        </w:rPr>
        <w:t xml:space="preserve">Администрацией </w:t>
      </w:r>
      <w:r w:rsidR="005F5D68" w:rsidRPr="005F5D68">
        <w:rPr>
          <w:rFonts w:ascii="Times New Roman" w:hAnsi="Times New Roman"/>
          <w:sz w:val="28"/>
          <w:szCs w:val="28"/>
        </w:rPr>
        <w:t>Травковского</w:t>
      </w:r>
      <w:r w:rsidR="005F5D68">
        <w:rPr>
          <w:rFonts w:ascii="Times New Roman" w:hAnsi="Times New Roman"/>
          <w:sz w:val="28"/>
          <w:szCs w:val="28"/>
        </w:rPr>
        <w:t xml:space="preserve"> </w:t>
      </w:r>
      <w:r w:rsidR="00F7035E" w:rsidRPr="00F7035E">
        <w:rPr>
          <w:rFonts w:ascii="Times New Roman" w:hAnsi="Times New Roman"/>
          <w:sz w:val="28"/>
          <w:szCs w:val="28"/>
        </w:rPr>
        <w:t>сельского поселения муниципальной услуги «Выдача выписки из похозяйственной книги»</w:t>
      </w:r>
      <w:r w:rsidRPr="00F7035E">
        <w:rPr>
          <w:rFonts w:ascii="Times New Roman" w:hAnsi="Times New Roman"/>
          <w:sz w:val="28"/>
          <w:szCs w:val="28"/>
        </w:rPr>
        <w:t>, утвержденн</w:t>
      </w:r>
      <w:r w:rsidR="00F7035E">
        <w:rPr>
          <w:rFonts w:ascii="Times New Roman" w:hAnsi="Times New Roman"/>
          <w:sz w:val="28"/>
          <w:szCs w:val="28"/>
        </w:rPr>
        <w:t>ый постановлением Администрации</w:t>
      </w:r>
      <w:r w:rsidRPr="00F7035E">
        <w:rPr>
          <w:rFonts w:ascii="Times New Roman" w:hAnsi="Times New Roman"/>
          <w:sz w:val="28"/>
          <w:szCs w:val="28"/>
        </w:rPr>
        <w:t xml:space="preserve"> </w:t>
      </w:r>
      <w:r w:rsidR="005F5D68" w:rsidRPr="005F5D68">
        <w:rPr>
          <w:rFonts w:ascii="Times New Roman" w:hAnsi="Times New Roman"/>
          <w:sz w:val="28"/>
          <w:szCs w:val="28"/>
        </w:rPr>
        <w:t>Травковского</w:t>
      </w:r>
      <w:r w:rsidR="005F5D68">
        <w:rPr>
          <w:rFonts w:ascii="Times New Roman" w:hAnsi="Times New Roman"/>
          <w:sz w:val="28"/>
          <w:szCs w:val="28"/>
        </w:rPr>
        <w:t xml:space="preserve"> </w:t>
      </w:r>
      <w:r w:rsidR="00F7035E">
        <w:rPr>
          <w:rFonts w:ascii="Times New Roman" w:hAnsi="Times New Roman"/>
          <w:sz w:val="28"/>
          <w:szCs w:val="28"/>
        </w:rPr>
        <w:t xml:space="preserve">сельского поселения от </w:t>
      </w:r>
      <w:r w:rsidR="005F5D68">
        <w:rPr>
          <w:rFonts w:ascii="Times New Roman" w:hAnsi="Times New Roman"/>
          <w:sz w:val="28"/>
          <w:szCs w:val="28"/>
        </w:rPr>
        <w:t>29</w:t>
      </w:r>
      <w:r w:rsidR="00F0119C">
        <w:rPr>
          <w:rFonts w:ascii="Times New Roman" w:hAnsi="Times New Roman"/>
          <w:sz w:val="28"/>
          <w:szCs w:val="28"/>
        </w:rPr>
        <w:t>.</w:t>
      </w:r>
      <w:r w:rsidR="005F5D68">
        <w:rPr>
          <w:rFonts w:ascii="Times New Roman" w:hAnsi="Times New Roman"/>
          <w:sz w:val="28"/>
          <w:szCs w:val="28"/>
        </w:rPr>
        <w:t>05</w:t>
      </w:r>
      <w:r w:rsidR="00F0119C">
        <w:rPr>
          <w:rFonts w:ascii="Times New Roman" w:hAnsi="Times New Roman"/>
          <w:sz w:val="28"/>
          <w:szCs w:val="28"/>
        </w:rPr>
        <w:t>.20</w:t>
      </w:r>
      <w:r w:rsidR="005F5D68">
        <w:rPr>
          <w:rFonts w:ascii="Times New Roman" w:hAnsi="Times New Roman"/>
          <w:sz w:val="28"/>
          <w:szCs w:val="28"/>
        </w:rPr>
        <w:t>19г.</w:t>
      </w:r>
      <w:r w:rsidRPr="00F7035E">
        <w:rPr>
          <w:rFonts w:ascii="Times New Roman" w:hAnsi="Times New Roman"/>
          <w:sz w:val="28"/>
          <w:szCs w:val="28"/>
        </w:rPr>
        <w:t xml:space="preserve"> №</w:t>
      </w:r>
      <w:r w:rsidR="00F0119C">
        <w:rPr>
          <w:rFonts w:ascii="Times New Roman" w:hAnsi="Times New Roman"/>
          <w:sz w:val="28"/>
          <w:szCs w:val="28"/>
        </w:rPr>
        <w:t xml:space="preserve"> </w:t>
      </w:r>
      <w:r w:rsidR="005F5D68">
        <w:rPr>
          <w:rFonts w:ascii="Times New Roman" w:hAnsi="Times New Roman"/>
          <w:sz w:val="28"/>
          <w:szCs w:val="28"/>
        </w:rPr>
        <w:t xml:space="preserve">18 </w:t>
      </w:r>
      <w:r w:rsidRPr="00F7035E">
        <w:rPr>
          <w:rFonts w:ascii="Times New Roman" w:hAnsi="Times New Roman"/>
          <w:sz w:val="28"/>
          <w:szCs w:val="28"/>
        </w:rPr>
        <w:t>(далее Регламент):</w:t>
      </w:r>
    </w:p>
    <w:p w14:paraId="553262B2" w14:textId="77777777" w:rsidR="00B83FB5" w:rsidRDefault="00B83FB5" w:rsidP="00F703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035E">
        <w:rPr>
          <w:rFonts w:ascii="Times New Roman" w:hAnsi="Times New Roman"/>
          <w:sz w:val="28"/>
          <w:szCs w:val="28"/>
        </w:rPr>
        <w:tab/>
        <w:t xml:space="preserve">1.1. </w:t>
      </w:r>
      <w:r w:rsidR="001A2A49" w:rsidRPr="00F7035E">
        <w:rPr>
          <w:rFonts w:ascii="Times New Roman" w:hAnsi="Times New Roman"/>
          <w:sz w:val="28"/>
          <w:szCs w:val="28"/>
        </w:rPr>
        <w:t xml:space="preserve">исключить </w:t>
      </w:r>
      <w:r w:rsidR="001328D2" w:rsidRPr="00F7035E">
        <w:rPr>
          <w:rFonts w:ascii="Times New Roman" w:hAnsi="Times New Roman"/>
          <w:sz w:val="28"/>
          <w:szCs w:val="28"/>
        </w:rPr>
        <w:t xml:space="preserve">из </w:t>
      </w:r>
      <w:r w:rsidR="00E12B3C">
        <w:rPr>
          <w:rFonts w:ascii="Times New Roman" w:hAnsi="Times New Roman"/>
          <w:sz w:val="28"/>
          <w:szCs w:val="28"/>
        </w:rPr>
        <w:t>пункта</w:t>
      </w:r>
      <w:r w:rsidR="00E12B3C" w:rsidRPr="00F7035E">
        <w:rPr>
          <w:rFonts w:ascii="Times New Roman" w:hAnsi="Times New Roman"/>
          <w:sz w:val="28"/>
          <w:szCs w:val="28"/>
        </w:rPr>
        <w:t xml:space="preserve"> 2</w:t>
      </w:r>
      <w:r w:rsidR="00E12B3C">
        <w:rPr>
          <w:rFonts w:ascii="Times New Roman" w:hAnsi="Times New Roman"/>
          <w:sz w:val="28"/>
          <w:szCs w:val="28"/>
        </w:rPr>
        <w:t xml:space="preserve"> </w:t>
      </w:r>
      <w:r w:rsidR="001328D2" w:rsidRPr="00F7035E">
        <w:rPr>
          <w:rFonts w:ascii="Times New Roman" w:hAnsi="Times New Roman"/>
          <w:sz w:val="28"/>
          <w:szCs w:val="28"/>
        </w:rPr>
        <w:t xml:space="preserve">Регламента </w:t>
      </w:r>
      <w:r w:rsidR="00F7035E">
        <w:rPr>
          <w:rFonts w:ascii="Times New Roman" w:hAnsi="Times New Roman"/>
          <w:sz w:val="28"/>
          <w:szCs w:val="28"/>
        </w:rPr>
        <w:t>под</w:t>
      </w:r>
      <w:r w:rsidR="00E12B3C">
        <w:rPr>
          <w:rFonts w:ascii="Times New Roman" w:hAnsi="Times New Roman"/>
          <w:sz w:val="28"/>
          <w:szCs w:val="28"/>
        </w:rPr>
        <w:t>пункт 2.5.</w:t>
      </w:r>
      <w:r w:rsidR="007908C2" w:rsidRPr="00F7035E">
        <w:rPr>
          <w:rFonts w:ascii="Times New Roman" w:hAnsi="Times New Roman"/>
          <w:sz w:val="28"/>
          <w:szCs w:val="28"/>
        </w:rPr>
        <w:t>;</w:t>
      </w:r>
    </w:p>
    <w:p w14:paraId="09012826" w14:textId="77777777" w:rsidR="007A55D5" w:rsidRDefault="007A55D5" w:rsidP="00F703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1.2. подпункт 2.15.5. пункта 2.15. Регламента изложить в редакции:</w:t>
      </w:r>
    </w:p>
    <w:p w14:paraId="0C6DF959" w14:textId="1092F11C" w:rsidR="007A55D5" w:rsidRPr="007A55D5" w:rsidRDefault="007A55D5" w:rsidP="007A55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  <w:t>«2.15.5.</w:t>
      </w:r>
      <w:r w:rsidR="005F5D68">
        <w:rPr>
          <w:rFonts w:ascii="Times New Roman" w:hAnsi="Times New Roman"/>
          <w:sz w:val="28"/>
          <w:szCs w:val="28"/>
        </w:rPr>
        <w:t xml:space="preserve"> </w:t>
      </w:r>
      <w:r w:rsidRPr="000A4F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Требования к местам для информирования, предназначенным для ознакомления заявителей с информационными материалами: оборудуются информационными стендами, которые должны быть максимально заметны, хорошо просматриваемы и функциональны (информационные стенды могут быть оборудованы карманами формата А-4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) </w:t>
      </w:r>
      <w:r w:rsidRPr="006C1F39">
        <w:rPr>
          <w:rFonts w:ascii="Times New Roman" w:hAnsi="Times New Roman"/>
          <w:sz w:val="28"/>
          <w:szCs w:val="28"/>
        </w:rPr>
        <w:t>с образцами их заполнения и перечнем документов</w:t>
      </w:r>
      <w:r w:rsidRPr="006C1F39">
        <w:rPr>
          <w:rFonts w:ascii="Times New Roman" w:hAnsi="Times New Roman"/>
          <w:b/>
          <w:sz w:val="28"/>
          <w:szCs w:val="28"/>
        </w:rPr>
        <w:t xml:space="preserve"> и (или) информации, </w:t>
      </w:r>
      <w:r w:rsidRPr="006C1F39">
        <w:rPr>
          <w:rFonts w:ascii="Times New Roman" w:hAnsi="Times New Roman"/>
          <w:sz w:val="28"/>
          <w:szCs w:val="28"/>
        </w:rPr>
        <w:t>необходимых для предоставления муниципальной услуги</w:t>
      </w:r>
      <w:r w:rsidRPr="007A55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.»;</w:t>
      </w:r>
    </w:p>
    <w:p w14:paraId="72038001" w14:textId="77777777" w:rsidR="007908C2" w:rsidRDefault="007A55D5" w:rsidP="00B83F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1.3</w:t>
      </w:r>
      <w:r w:rsidR="00FE6E25">
        <w:rPr>
          <w:rFonts w:ascii="Times New Roman" w:hAnsi="Times New Roman"/>
          <w:sz w:val="28"/>
          <w:szCs w:val="28"/>
        </w:rPr>
        <w:t>. подпункт 3.2.1. пункта 3.2</w:t>
      </w:r>
      <w:r w:rsidR="007908C2">
        <w:rPr>
          <w:rFonts w:ascii="Times New Roman" w:hAnsi="Times New Roman"/>
          <w:sz w:val="28"/>
          <w:szCs w:val="28"/>
        </w:rPr>
        <w:t xml:space="preserve">. раздела </w:t>
      </w:r>
      <w:r w:rsidR="007908C2">
        <w:rPr>
          <w:rFonts w:ascii="Times New Roman" w:hAnsi="Times New Roman"/>
          <w:sz w:val="28"/>
          <w:szCs w:val="28"/>
          <w:lang w:val="en-US"/>
        </w:rPr>
        <w:t>III</w:t>
      </w:r>
      <w:r w:rsidR="007908C2">
        <w:rPr>
          <w:rFonts w:ascii="Times New Roman" w:hAnsi="Times New Roman"/>
          <w:sz w:val="28"/>
          <w:szCs w:val="28"/>
        </w:rPr>
        <w:t xml:space="preserve"> </w:t>
      </w:r>
      <w:r w:rsidR="009F7EB1">
        <w:rPr>
          <w:rFonts w:ascii="Times New Roman" w:hAnsi="Times New Roman"/>
          <w:sz w:val="28"/>
          <w:szCs w:val="28"/>
        </w:rPr>
        <w:t xml:space="preserve">Регламента </w:t>
      </w:r>
      <w:r w:rsidR="007908C2">
        <w:rPr>
          <w:rFonts w:ascii="Times New Roman" w:hAnsi="Times New Roman"/>
          <w:sz w:val="28"/>
          <w:szCs w:val="28"/>
        </w:rPr>
        <w:t xml:space="preserve">дополнить словами: </w:t>
      </w:r>
    </w:p>
    <w:p w14:paraId="0B529ACE" w14:textId="70386B87" w:rsidR="00B83FB5" w:rsidRDefault="005C3931" w:rsidP="005C39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F252A">
        <w:rPr>
          <w:rFonts w:ascii="Times New Roman" w:hAnsi="Times New Roman"/>
          <w:sz w:val="28"/>
          <w:szCs w:val="28"/>
        </w:rPr>
        <w:t>«</w:t>
      </w:r>
      <w:r w:rsidR="007908C2">
        <w:rPr>
          <w:rFonts w:ascii="Times New Roman" w:hAnsi="Times New Roman"/>
          <w:sz w:val="28"/>
          <w:szCs w:val="28"/>
        </w:rPr>
        <w:t xml:space="preserve">В случае обращения заявителя непосредственно в </w:t>
      </w:r>
      <w:r w:rsidR="00FE6E25">
        <w:rPr>
          <w:rFonts w:ascii="Times New Roman" w:hAnsi="Times New Roman"/>
          <w:sz w:val="28"/>
          <w:szCs w:val="28"/>
        </w:rPr>
        <w:t>Администрацию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5C3931">
        <w:rPr>
          <w:rFonts w:ascii="Times New Roman" w:hAnsi="Times New Roman"/>
          <w:sz w:val="28"/>
          <w:szCs w:val="28"/>
        </w:rPr>
        <w:t>максимальный срок ожидания в очереди при подаче запроса о предоставлении муниципальной услуги</w:t>
      </w:r>
      <w:r>
        <w:rPr>
          <w:rFonts w:ascii="Times New Roman" w:hAnsi="Times New Roman"/>
          <w:sz w:val="28"/>
          <w:szCs w:val="28"/>
        </w:rPr>
        <w:t xml:space="preserve"> - 15 минут.»</w:t>
      </w:r>
      <w:r w:rsidR="001328D2">
        <w:rPr>
          <w:rFonts w:ascii="Times New Roman" w:hAnsi="Times New Roman"/>
          <w:sz w:val="28"/>
          <w:szCs w:val="28"/>
        </w:rPr>
        <w:t>;</w:t>
      </w:r>
    </w:p>
    <w:p w14:paraId="7B098ECC" w14:textId="77777777" w:rsidR="007A55D5" w:rsidRDefault="001328D2" w:rsidP="005C39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38B830A1" w14:textId="77777777" w:rsidR="001328D2" w:rsidRDefault="007A55D5" w:rsidP="005C39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="001328D2">
        <w:rPr>
          <w:rFonts w:ascii="Times New Roman" w:hAnsi="Times New Roman"/>
          <w:sz w:val="28"/>
          <w:szCs w:val="28"/>
        </w:rPr>
        <w:t>1.4. исключить из Регламента</w:t>
      </w:r>
      <w:r w:rsidR="00FE6E25">
        <w:rPr>
          <w:rFonts w:ascii="Times New Roman" w:hAnsi="Times New Roman"/>
          <w:sz w:val="28"/>
          <w:szCs w:val="28"/>
        </w:rPr>
        <w:t xml:space="preserve"> пункты</w:t>
      </w:r>
      <w:r w:rsidR="001328D2" w:rsidRPr="001A2A49">
        <w:rPr>
          <w:rFonts w:ascii="Times New Roman" w:hAnsi="Times New Roman"/>
          <w:sz w:val="28"/>
          <w:szCs w:val="28"/>
        </w:rPr>
        <w:t xml:space="preserve"> </w:t>
      </w:r>
      <w:r w:rsidR="00FE6E25">
        <w:rPr>
          <w:rFonts w:ascii="Times New Roman" w:hAnsi="Times New Roman"/>
          <w:sz w:val="28"/>
          <w:szCs w:val="28"/>
        </w:rPr>
        <w:t>4</w:t>
      </w:r>
      <w:r w:rsidR="001328D2">
        <w:rPr>
          <w:rFonts w:ascii="Times New Roman" w:hAnsi="Times New Roman"/>
          <w:sz w:val="28"/>
          <w:szCs w:val="28"/>
        </w:rPr>
        <w:t xml:space="preserve">, </w:t>
      </w:r>
      <w:r w:rsidR="00FE6E25">
        <w:rPr>
          <w:rFonts w:ascii="Times New Roman" w:hAnsi="Times New Roman"/>
          <w:sz w:val="28"/>
          <w:szCs w:val="28"/>
        </w:rPr>
        <w:t>5</w:t>
      </w:r>
      <w:r w:rsidR="001328D2">
        <w:rPr>
          <w:rFonts w:ascii="Times New Roman" w:hAnsi="Times New Roman"/>
          <w:sz w:val="28"/>
          <w:szCs w:val="28"/>
        </w:rPr>
        <w:t>.</w:t>
      </w:r>
    </w:p>
    <w:p w14:paraId="15D81F74" w14:textId="1540FCD6" w:rsidR="000C57B0" w:rsidRDefault="001328D2" w:rsidP="005F5D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2.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постановление опубликовать в бюллетене «Официальный вестник </w:t>
      </w:r>
      <w:r w:rsidR="005F5D68" w:rsidRPr="005F5D68">
        <w:rPr>
          <w:rFonts w:ascii="Times New Roman" w:eastAsia="Times New Roman" w:hAnsi="Times New Roman"/>
          <w:sz w:val="28"/>
          <w:szCs w:val="28"/>
          <w:lang w:eastAsia="ru-RU"/>
        </w:rPr>
        <w:t>Травковского</w:t>
      </w:r>
      <w:r w:rsidR="005F5D6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поселения» и разместить на официальном сайте Администрации сельского поселения</w:t>
      </w:r>
      <w:r w:rsidR="00F0119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79304959" w14:textId="4C7AD098" w:rsidR="005F5D68" w:rsidRDefault="005F5D68" w:rsidP="005F5D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EA13B66" w14:textId="77777777" w:rsidR="005F5D68" w:rsidRPr="005F5D68" w:rsidRDefault="005F5D68" w:rsidP="005F5D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F3B6A60" w14:textId="6ADC66CA" w:rsidR="001328D2" w:rsidRPr="001328D2" w:rsidRDefault="001328D2" w:rsidP="000C57B0">
      <w:pPr>
        <w:jc w:val="center"/>
        <w:rPr>
          <w:rFonts w:ascii="Times New Roman" w:eastAsiaTheme="minorHAnsi" w:hAnsi="Times New Roman"/>
        </w:rPr>
      </w:pPr>
      <w:r w:rsidRPr="003D0E9E">
        <w:rPr>
          <w:rFonts w:ascii="Times New Roman" w:hAnsi="Times New Roman"/>
          <w:b/>
          <w:sz w:val="28"/>
          <w:szCs w:val="28"/>
        </w:rPr>
        <w:t xml:space="preserve">Глава сельского поселения           </w:t>
      </w:r>
      <w:r w:rsidR="000C57B0">
        <w:rPr>
          <w:rFonts w:ascii="Times New Roman" w:hAnsi="Times New Roman"/>
          <w:b/>
          <w:sz w:val="28"/>
          <w:szCs w:val="28"/>
        </w:rPr>
        <w:t xml:space="preserve">           </w:t>
      </w:r>
      <w:r w:rsidRPr="003D0E9E">
        <w:rPr>
          <w:rFonts w:ascii="Times New Roman" w:hAnsi="Times New Roman"/>
          <w:b/>
          <w:sz w:val="28"/>
          <w:szCs w:val="28"/>
        </w:rPr>
        <w:t xml:space="preserve">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</w:t>
      </w:r>
      <w:r w:rsidRPr="003D0E9E">
        <w:rPr>
          <w:rFonts w:ascii="Times New Roman" w:hAnsi="Times New Roman"/>
          <w:b/>
          <w:sz w:val="28"/>
          <w:szCs w:val="28"/>
        </w:rPr>
        <w:t xml:space="preserve"> </w:t>
      </w:r>
      <w:r w:rsidR="005F5D68">
        <w:rPr>
          <w:rFonts w:ascii="Times New Roman" w:hAnsi="Times New Roman"/>
          <w:b/>
          <w:sz w:val="28"/>
          <w:szCs w:val="28"/>
        </w:rPr>
        <w:t>Я. Н. Орлова</w:t>
      </w:r>
    </w:p>
    <w:p w14:paraId="456CB86C" w14:textId="77777777" w:rsidR="000A4F94" w:rsidRPr="001328D2" w:rsidRDefault="000A4F94" w:rsidP="001328D2">
      <w:pPr>
        <w:rPr>
          <w:rFonts w:ascii="Times New Roman" w:hAnsi="Times New Roman"/>
          <w:sz w:val="28"/>
          <w:szCs w:val="28"/>
        </w:rPr>
      </w:pPr>
    </w:p>
    <w:sectPr w:rsidR="000A4F94" w:rsidRPr="00132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333"/>
    <w:rsid w:val="000A4F94"/>
    <w:rsid w:val="000C57B0"/>
    <w:rsid w:val="001328D2"/>
    <w:rsid w:val="001A2A49"/>
    <w:rsid w:val="00255825"/>
    <w:rsid w:val="00284706"/>
    <w:rsid w:val="003B66BB"/>
    <w:rsid w:val="005C3931"/>
    <w:rsid w:val="005F5D68"/>
    <w:rsid w:val="00637194"/>
    <w:rsid w:val="007908C2"/>
    <w:rsid w:val="007A55D5"/>
    <w:rsid w:val="007F252A"/>
    <w:rsid w:val="00975333"/>
    <w:rsid w:val="009E7592"/>
    <w:rsid w:val="009F7EB1"/>
    <w:rsid w:val="00B83FB5"/>
    <w:rsid w:val="00CA1CD7"/>
    <w:rsid w:val="00E12B3C"/>
    <w:rsid w:val="00EC0F0D"/>
    <w:rsid w:val="00EE3A9C"/>
    <w:rsid w:val="00F0119C"/>
    <w:rsid w:val="00F7035E"/>
    <w:rsid w:val="00FE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3D7FA"/>
  <w15:docId w15:val="{F3C187DC-44BA-477E-944D-F5735236E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1CD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0A4F94"/>
    <w:rPr>
      <w:rFonts w:ascii="Arial" w:hAnsi="Arial" w:cs="Arial"/>
    </w:rPr>
  </w:style>
  <w:style w:type="paragraph" w:customStyle="1" w:styleId="ConsPlusNormal0">
    <w:name w:val="ConsPlusNormal"/>
    <w:link w:val="ConsPlusNormal"/>
    <w:rsid w:val="000A4F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2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4416C-88E6-4F20-8876-0A06D74F0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Глава</cp:lastModifiedBy>
  <cp:revision>6</cp:revision>
  <dcterms:created xsi:type="dcterms:W3CDTF">2025-10-09T07:01:00Z</dcterms:created>
  <dcterms:modified xsi:type="dcterms:W3CDTF">2025-10-09T09:22:00Z</dcterms:modified>
</cp:coreProperties>
</file>